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735" w:rsidRPr="00740E05" w:rsidRDefault="00767735" w:rsidP="0076773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40E05">
        <w:rPr>
          <w:rFonts w:ascii="Times New Roman" w:hAnsi="Times New Roman"/>
          <w:sz w:val="24"/>
          <w:szCs w:val="24"/>
        </w:rPr>
        <w:t xml:space="preserve">Муниципальное </w:t>
      </w:r>
      <w:r>
        <w:rPr>
          <w:rFonts w:ascii="Times New Roman" w:hAnsi="Times New Roman"/>
          <w:sz w:val="24"/>
          <w:szCs w:val="24"/>
        </w:rPr>
        <w:t xml:space="preserve">бюджетное </w:t>
      </w:r>
      <w:r w:rsidRPr="00740E05">
        <w:rPr>
          <w:rFonts w:ascii="Times New Roman" w:hAnsi="Times New Roman"/>
          <w:sz w:val="24"/>
          <w:szCs w:val="24"/>
        </w:rPr>
        <w:t>общеобразовательное учреждение</w:t>
      </w:r>
    </w:p>
    <w:p w:rsidR="00767735" w:rsidRPr="00740E05" w:rsidRDefault="00767735" w:rsidP="0076773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40E05">
        <w:rPr>
          <w:rFonts w:ascii="Times New Roman" w:hAnsi="Times New Roman"/>
          <w:sz w:val="24"/>
          <w:szCs w:val="24"/>
        </w:rPr>
        <w:t>«</w:t>
      </w:r>
      <w:proofErr w:type="spellStart"/>
      <w:r w:rsidRPr="00740E05">
        <w:rPr>
          <w:rFonts w:ascii="Times New Roman" w:hAnsi="Times New Roman"/>
          <w:sz w:val="24"/>
          <w:szCs w:val="24"/>
        </w:rPr>
        <w:t>Ананьевская</w:t>
      </w:r>
      <w:proofErr w:type="spellEnd"/>
      <w:r w:rsidRPr="00740E05">
        <w:rPr>
          <w:rFonts w:ascii="Times New Roman" w:hAnsi="Times New Roman"/>
          <w:sz w:val="24"/>
          <w:szCs w:val="24"/>
        </w:rPr>
        <w:t xml:space="preserve"> средняя общеобразовательная школа»</w:t>
      </w:r>
    </w:p>
    <w:p w:rsidR="00767735" w:rsidRDefault="00767735" w:rsidP="00767735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740E05">
        <w:rPr>
          <w:rFonts w:ascii="Times New Roman" w:hAnsi="Times New Roman"/>
          <w:sz w:val="24"/>
          <w:szCs w:val="24"/>
        </w:rPr>
        <w:t>Кулундинского</w:t>
      </w:r>
      <w:proofErr w:type="spellEnd"/>
      <w:r w:rsidRPr="00740E05">
        <w:rPr>
          <w:rFonts w:ascii="Times New Roman" w:hAnsi="Times New Roman"/>
          <w:sz w:val="24"/>
          <w:szCs w:val="24"/>
        </w:rPr>
        <w:t xml:space="preserve"> района Алтайского края</w:t>
      </w:r>
    </w:p>
    <w:p w:rsidR="00767735" w:rsidRPr="00740E05" w:rsidRDefault="00767735" w:rsidP="0076773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67735" w:rsidRPr="00740E05" w:rsidRDefault="00767735" w:rsidP="0076773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67735" w:rsidRPr="00740E05" w:rsidRDefault="00767735" w:rsidP="00767735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« ПРИНЯТО»                                                                                                                              « УТВЕРЖДАЮ»</w:t>
      </w:r>
    </w:p>
    <w:p w:rsidR="00767735" w:rsidRPr="00740E05" w:rsidRDefault="00767735" w:rsidP="0076773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767735" w:rsidRPr="00740E05" w:rsidRDefault="00767735" w:rsidP="0076773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740E05">
        <w:rPr>
          <w:rFonts w:ascii="Times New Roman" w:hAnsi="Times New Roman"/>
          <w:sz w:val="24"/>
          <w:szCs w:val="24"/>
        </w:rPr>
        <w:t xml:space="preserve">уководитель </w:t>
      </w:r>
      <w:proofErr w:type="spellStart"/>
      <w:r w:rsidRPr="00740E05">
        <w:rPr>
          <w:rFonts w:ascii="Times New Roman" w:hAnsi="Times New Roman"/>
          <w:sz w:val="24"/>
          <w:szCs w:val="24"/>
        </w:rPr>
        <w:t>Ш.М.О.у</w:t>
      </w:r>
      <w:r>
        <w:rPr>
          <w:rFonts w:ascii="Times New Roman" w:hAnsi="Times New Roman"/>
          <w:sz w:val="24"/>
          <w:szCs w:val="24"/>
        </w:rPr>
        <w:t>чителей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начальн</w:t>
      </w:r>
      <w:proofErr w:type="spellEnd"/>
      <w:r w:rsidRPr="00740E0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Директор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740E05">
        <w:rPr>
          <w:rFonts w:ascii="Times New Roman" w:hAnsi="Times New Roman"/>
          <w:sz w:val="24"/>
          <w:szCs w:val="24"/>
        </w:rPr>
        <w:t xml:space="preserve">_______________________              Л.И.Софронова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740E05">
        <w:rPr>
          <w:rFonts w:ascii="Times New Roman" w:hAnsi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>_________________    Л.И.Дорохова</w:t>
      </w:r>
      <w:r w:rsidRPr="00740E05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767735" w:rsidRDefault="00767735" w:rsidP="00767735">
      <w:pPr>
        <w:pStyle w:val="a3"/>
        <w:tabs>
          <w:tab w:val="left" w:pos="1079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40E05">
        <w:rPr>
          <w:rFonts w:ascii="Times New Roman" w:hAnsi="Times New Roman"/>
          <w:sz w:val="24"/>
          <w:szCs w:val="24"/>
        </w:rPr>
        <w:t xml:space="preserve">ротокол № ____ </w:t>
      </w:r>
      <w:proofErr w:type="gramStart"/>
      <w:r w:rsidRPr="00740E05"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ab/>
        <w:t>Приказ № _______ от</w:t>
      </w:r>
    </w:p>
    <w:p w:rsidR="00767735" w:rsidRPr="00740E05" w:rsidRDefault="00767735" w:rsidP="00767735">
      <w:pPr>
        <w:pStyle w:val="a3"/>
        <w:tabs>
          <w:tab w:val="left" w:pos="1079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 ___»_______ 2012</w:t>
      </w:r>
      <w:r w:rsidRPr="00740E05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ab/>
        <w:t>« ___»  _________2012г.</w:t>
      </w:r>
    </w:p>
    <w:p w:rsidR="00767735" w:rsidRPr="00740E05" w:rsidRDefault="00767735" w:rsidP="00767735">
      <w:pPr>
        <w:pStyle w:val="a3"/>
        <w:rPr>
          <w:rFonts w:ascii="Times New Roman" w:hAnsi="Times New Roman"/>
          <w:sz w:val="24"/>
          <w:szCs w:val="24"/>
        </w:rPr>
      </w:pPr>
    </w:p>
    <w:p w:rsidR="00767735" w:rsidRPr="00740E05" w:rsidRDefault="00767735" w:rsidP="00767735">
      <w:pPr>
        <w:pStyle w:val="a3"/>
        <w:rPr>
          <w:rFonts w:ascii="Times New Roman" w:hAnsi="Times New Roman"/>
          <w:sz w:val="24"/>
          <w:szCs w:val="24"/>
        </w:rPr>
      </w:pPr>
    </w:p>
    <w:p w:rsidR="00767735" w:rsidRPr="00740E05" w:rsidRDefault="00767735" w:rsidP="00767735">
      <w:pPr>
        <w:pStyle w:val="a3"/>
        <w:rPr>
          <w:rFonts w:ascii="Times New Roman" w:hAnsi="Times New Roman"/>
          <w:sz w:val="24"/>
          <w:szCs w:val="24"/>
        </w:rPr>
      </w:pPr>
    </w:p>
    <w:p w:rsidR="00767735" w:rsidRPr="00740E05" w:rsidRDefault="00767735" w:rsidP="0076773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67735" w:rsidRPr="00740E05" w:rsidRDefault="00767735" w:rsidP="00767735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>РАБОЧАЯ ПРОГ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РАММА ПО ПРЕДМЕТУ « ЛИТЕРАТУРНОЕ ЧТЕНИЕ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» </w:t>
      </w:r>
    </w:p>
    <w:p w:rsidR="00767735" w:rsidRPr="00740E05" w:rsidRDefault="00767735" w:rsidP="00767735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ДЛЯ 2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КЛАССА</w:t>
      </w:r>
    </w:p>
    <w:p w:rsidR="00767735" w:rsidRPr="00740E05" w:rsidRDefault="00767735" w:rsidP="00767735">
      <w:pPr>
        <w:shd w:val="clear" w:color="auto" w:fill="FFFFFF"/>
        <w:spacing w:before="310" w:line="209" w:lineRule="exact"/>
        <w:ind w:right="158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на 2012 – 2013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учебный год.</w:t>
      </w:r>
    </w:p>
    <w:p w:rsidR="00767735" w:rsidRPr="00523F55" w:rsidRDefault="00767735" w:rsidP="007677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Рабочая программа составлена на основе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торской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граммы « Литературное чтение 1-4 классы», разработанной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Л.А.Ефросининой</w:t>
      </w:r>
      <w:proofErr w:type="spellEnd"/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в рамках проекта «Начальная школа 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века» (научный руководитель Н.Ф. Виноградова)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2010г.</w:t>
      </w:r>
    </w:p>
    <w:p w:rsidR="00767735" w:rsidRPr="00740E05" w:rsidRDefault="00767735" w:rsidP="00767735">
      <w:pPr>
        <w:shd w:val="clear" w:color="auto" w:fill="FFFFFF"/>
        <w:spacing w:before="310" w:line="209" w:lineRule="exact"/>
        <w:ind w:right="158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767735" w:rsidRPr="00740E05" w:rsidRDefault="00767735" w:rsidP="00767735">
      <w:pPr>
        <w:shd w:val="clear" w:color="auto" w:fill="FFFFFF"/>
        <w:spacing w:before="310" w:line="209" w:lineRule="exact"/>
        <w:ind w:right="158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Составитель: 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Софронова Л.И.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,</w:t>
      </w:r>
      <w:r w:rsidRPr="0060654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учитель начальных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классов высшей категории        </w:t>
      </w:r>
    </w:p>
    <w:p w:rsidR="00767735" w:rsidRPr="00740E05" w:rsidRDefault="00767735" w:rsidP="007677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7735" w:rsidRPr="00740E05" w:rsidRDefault="00767735" w:rsidP="00767735">
      <w:pPr>
        <w:shd w:val="clear" w:color="auto" w:fill="FFFFFF"/>
        <w:tabs>
          <w:tab w:val="left" w:pos="6522"/>
        </w:tabs>
        <w:spacing w:before="310" w:line="209" w:lineRule="exact"/>
        <w:ind w:right="158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740E0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                                                                 </w:t>
      </w:r>
    </w:p>
    <w:p w:rsidR="00767735" w:rsidRPr="0060654E" w:rsidRDefault="00767735" w:rsidP="00767735">
      <w:pPr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Ананьевка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2012</w:t>
      </w:r>
    </w:p>
    <w:p w:rsidR="00767735" w:rsidRPr="00767735" w:rsidRDefault="00767735" w:rsidP="0076773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7735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lastRenderedPageBreak/>
        <w:t>Пояснительная записка</w:t>
      </w:r>
    </w:p>
    <w:p w:rsidR="00042023" w:rsidRPr="00523F55" w:rsidRDefault="00767735" w:rsidP="0004202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составлена на основе требований Федерального государствен</w:t>
      </w: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образовательного стандарта начального общего образования (2009 г.)</w:t>
      </w:r>
      <w:proofErr w:type="gramStart"/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420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авторской программы Л.А. </w:t>
      </w:r>
      <w:proofErr w:type="spellStart"/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t>Ефросининой</w:t>
      </w:r>
      <w:proofErr w:type="spellEnd"/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«Л</w:t>
      </w:r>
      <w:r w:rsidR="00042023">
        <w:rPr>
          <w:rFonts w:ascii="Times New Roman" w:eastAsia="Times New Roman" w:hAnsi="Times New Roman" w:cs="Times New Roman"/>
          <w:color w:val="000000"/>
          <w:sz w:val="24"/>
          <w:szCs w:val="24"/>
        </w:rPr>
        <w:t>итературное чтение. 1-4 классы»</w:t>
      </w:r>
      <w:r w:rsidR="00042023" w:rsidRPr="0004202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 w:rsidR="00042023"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рамках проекта «Начальная школа </w:t>
      </w:r>
      <w:r w:rsidR="00042023" w:rsidRPr="00523F5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="00042023" w:rsidRPr="00523F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века» (научный руководитель Н.Ф. Виноградова)</w:t>
      </w:r>
      <w:r w:rsidR="000420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 </w:t>
      </w:r>
      <w:proofErr w:type="spellStart"/>
      <w:r w:rsidR="00042023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="000420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2010г.</w:t>
      </w:r>
    </w:p>
    <w:p w:rsidR="00767735" w:rsidRPr="00767735" w:rsidRDefault="00767735" w:rsidP="007677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7735" w:rsidRPr="00767735" w:rsidRDefault="00767735" w:rsidP="007677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Основная </w:t>
      </w:r>
      <w:r w:rsidRPr="007677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цель </w:t>
      </w: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t>урока литературного чтения в начальных классах - помочь ребёнку стать читателем: подвести к осознанию богатого мира отечественной и зарубежной детской литературы как искусства художественного слова; обогатить читательский опыт.</w:t>
      </w:r>
    </w:p>
    <w:p w:rsidR="00767735" w:rsidRPr="00767735" w:rsidRDefault="00767735" w:rsidP="007677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77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Задачи </w:t>
      </w: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t>курса «Литературное чтение»:</w:t>
      </w:r>
    </w:p>
    <w:p w:rsidR="00767735" w:rsidRPr="00767735" w:rsidRDefault="00767735" w:rsidP="007677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обеспечивать полноценное восприятие учащимися литературного произведения, понимание текста и специфики его литературной формы;</w:t>
      </w:r>
    </w:p>
    <w:p w:rsidR="00767735" w:rsidRPr="00767735" w:rsidRDefault="00767735" w:rsidP="007677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научить учащихся понимать точку зрения писателя, формулировать и выражать свою точку зрения (позицию читателя);</w:t>
      </w:r>
    </w:p>
    <w:p w:rsidR="00767735" w:rsidRPr="00767735" w:rsidRDefault="00767735" w:rsidP="007677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систематически отрабатывать умения читать вслух, молча, выразительно, поль</w:t>
      </w: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зоваться основными видами чтения (ознакомительным, изучающим, поисковым и про</w:t>
      </w: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смотровым);</w:t>
      </w:r>
    </w:p>
    <w:p w:rsidR="00767735" w:rsidRPr="00767735" w:rsidRDefault="00767735" w:rsidP="007677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включать учащихся в эмоционально-творческую деятельность в процессе чтения, учить работать в парах и группах;</w:t>
      </w:r>
    </w:p>
    <w:p w:rsidR="00767735" w:rsidRPr="00767735" w:rsidRDefault="00767735" w:rsidP="007677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литературоведческие представления, необходимые для понимания литературы как искусства слова;</w:t>
      </w:r>
    </w:p>
    <w:p w:rsidR="00767735" w:rsidRPr="00767735" w:rsidRDefault="00767735" w:rsidP="007677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расширять круг чтения учащихся, создавать «литературное пространство», соот</w:t>
      </w: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ветствующее возрастным особенностям и уровню подготовки учащихся и обеспечивающее условия для формирования универсальных учебных действий.</w:t>
      </w:r>
    </w:p>
    <w:p w:rsidR="00767735" w:rsidRDefault="00767735" w:rsidP="007677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читателя предполагает формирование такой деятельности, когда он спосо</w:t>
      </w: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бен </w:t>
      </w:r>
      <w:r w:rsidRPr="0076773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воспринимать </w:t>
      </w: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 (слушать и слышать художественное слово, читать вслух и молча изучать текст или только знакомиться с ним); </w:t>
      </w:r>
      <w:r w:rsidRPr="0076773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понимать </w:t>
      </w: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t>читаемое не только на уровне фак</w:t>
      </w: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тов, но и смысла (иметь свои суждения, выражать эмоциональные отношения и т.д.); </w:t>
      </w:r>
      <w:proofErr w:type="gramStart"/>
      <w:r w:rsidRPr="0076773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вос</w:t>
      </w:r>
      <w:r w:rsidRPr="0076773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softHyphen/>
        <w:t xml:space="preserve">создавать </w:t>
      </w: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своём воображении прочитанное (представлять мысленно героев, события) и, наконец, </w:t>
      </w:r>
      <w:r w:rsidRPr="0076773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воспроизводить </w:t>
      </w: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текст, т.е. уметь рассказывать его в разных вариантах - подроб</w:t>
      </w: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но, </w:t>
      </w:r>
      <w:r w:rsidR="00E342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выборочно, сжато, творчески, с </w:t>
      </w:r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изменением ситуации.</w:t>
      </w:r>
      <w:proofErr w:type="gramEnd"/>
      <w:r w:rsidRPr="007677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Эти компоненты необходимы для осуществления правильной читательской деятельности.</w:t>
      </w:r>
    </w:p>
    <w:p w:rsidR="008B667D" w:rsidRPr="008B667D" w:rsidRDefault="008B667D" w:rsidP="008B667D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667D">
        <w:rPr>
          <w:rFonts w:ascii="Times New Roman" w:hAnsi="Times New Roman" w:cs="Times New Roman"/>
          <w:b/>
          <w:sz w:val="32"/>
          <w:szCs w:val="32"/>
        </w:rPr>
        <w:t>Место предмета в учебном плане ОУ</w:t>
      </w:r>
    </w:p>
    <w:p w:rsidR="008B667D" w:rsidRPr="00A36421" w:rsidRDefault="008B667D" w:rsidP="008B667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Образовательной программой школы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2012-2013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 ра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бочая программа рассчитана на </w:t>
      </w:r>
      <w:r w:rsidRPr="008B667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136 часов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год при</w:t>
      </w:r>
      <w:r w:rsidRPr="008B667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4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часах в неделю</w:t>
      </w:r>
      <w:r w:rsidRPr="008B667D">
        <w:rPr>
          <w:rFonts w:ascii="Times New Roman" w:hAnsi="Times New Roman" w:cs="Times New Roman"/>
          <w:sz w:val="24"/>
          <w:szCs w:val="24"/>
        </w:rPr>
        <w:t xml:space="preserve"> </w:t>
      </w:r>
      <w:r w:rsidRPr="00FC529C">
        <w:rPr>
          <w:rFonts w:ascii="Times New Roman" w:hAnsi="Times New Roman" w:cs="Times New Roman"/>
          <w:sz w:val="24"/>
          <w:szCs w:val="24"/>
        </w:rPr>
        <w:t>базовой части Федерального компонента.</w:t>
      </w:r>
    </w:p>
    <w:p w:rsidR="008B667D" w:rsidRPr="00FC529C" w:rsidRDefault="008B667D" w:rsidP="008B667D">
      <w:pPr>
        <w:spacing w:after="0" w:line="240" w:lineRule="auto"/>
        <w:ind w:right="6"/>
        <w:rPr>
          <w:rFonts w:ascii="Times New Roman" w:hAnsi="Times New Roman" w:cs="Times New Roman"/>
          <w:sz w:val="24"/>
          <w:szCs w:val="24"/>
        </w:rPr>
      </w:pPr>
      <w:r w:rsidRPr="00FC529C">
        <w:rPr>
          <w:rFonts w:ascii="Times New Roman" w:hAnsi="Times New Roman" w:cs="Times New Roman"/>
          <w:sz w:val="24"/>
          <w:szCs w:val="24"/>
        </w:rPr>
        <w:t xml:space="preserve">Уровень обучения: </w:t>
      </w:r>
      <w:r w:rsidRPr="00FC529C">
        <w:rPr>
          <w:rFonts w:ascii="Times New Roman" w:hAnsi="Times New Roman" w:cs="Times New Roman"/>
          <w:b/>
          <w:sz w:val="24"/>
          <w:szCs w:val="24"/>
        </w:rPr>
        <w:t>базовый</w:t>
      </w:r>
      <w:r w:rsidRPr="00FC529C">
        <w:rPr>
          <w:rFonts w:ascii="Times New Roman" w:hAnsi="Times New Roman" w:cs="Times New Roman"/>
          <w:sz w:val="24"/>
          <w:szCs w:val="24"/>
        </w:rPr>
        <w:t>.</w:t>
      </w:r>
    </w:p>
    <w:p w:rsidR="008B667D" w:rsidRPr="00FC529C" w:rsidRDefault="008B667D" w:rsidP="008B667D">
      <w:pPr>
        <w:spacing w:after="0" w:line="240" w:lineRule="auto"/>
        <w:ind w:right="6"/>
        <w:rPr>
          <w:rFonts w:ascii="Times New Roman" w:hAnsi="Times New Roman" w:cs="Times New Roman"/>
          <w:b/>
          <w:sz w:val="24"/>
          <w:szCs w:val="24"/>
        </w:rPr>
      </w:pPr>
      <w:r w:rsidRPr="00FC529C">
        <w:rPr>
          <w:rFonts w:ascii="Times New Roman" w:hAnsi="Times New Roman" w:cs="Times New Roman"/>
          <w:sz w:val="24"/>
          <w:szCs w:val="24"/>
        </w:rPr>
        <w:t xml:space="preserve"> УМК, </w:t>
      </w:r>
      <w:proofErr w:type="gramStart"/>
      <w:r w:rsidRPr="00FC529C">
        <w:rPr>
          <w:rFonts w:ascii="Times New Roman" w:hAnsi="Times New Roman" w:cs="Times New Roman"/>
          <w:sz w:val="24"/>
          <w:szCs w:val="24"/>
        </w:rPr>
        <w:t>реализующий</w:t>
      </w:r>
      <w:proofErr w:type="gramEnd"/>
      <w:r w:rsidRPr="00FC529C">
        <w:rPr>
          <w:rFonts w:ascii="Times New Roman" w:hAnsi="Times New Roman" w:cs="Times New Roman"/>
          <w:sz w:val="24"/>
          <w:szCs w:val="24"/>
        </w:rPr>
        <w:t xml:space="preserve"> данную программу: </w:t>
      </w:r>
      <w:r>
        <w:rPr>
          <w:rFonts w:ascii="Times New Roman" w:hAnsi="Times New Roman" w:cs="Times New Roman"/>
          <w:b/>
          <w:sz w:val="24"/>
          <w:szCs w:val="24"/>
        </w:rPr>
        <w:t xml:space="preserve">« Школа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b/>
          <w:sz w:val="24"/>
          <w:szCs w:val="24"/>
        </w:rPr>
        <w:t xml:space="preserve"> века» Н.Ф.Виноградова</w:t>
      </w:r>
    </w:p>
    <w:p w:rsidR="008B667D" w:rsidRDefault="008B667D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421" w:rsidRP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обеспечена следующим </w:t>
      </w:r>
      <w:r w:rsidRPr="00A364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учебно-методическим комплектом:</w:t>
      </w:r>
    </w:p>
    <w:p w:rsidR="00A36421" w:rsidRP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421"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Pr="00A3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Литературное чтение: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2 класс: учебник для учащихся общеобразовательных уч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реждений: в 2 ч. Ч. 1,2/ Л.А.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Ефросинина</w:t>
      </w:r>
      <w:proofErr w:type="spellEnd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М.: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2012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(Начальная школа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века).</w:t>
      </w:r>
    </w:p>
    <w:p w:rsidR="00A36421" w:rsidRP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421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A3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Литературное чтение: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2 класс: рабочие тетради для учащихся общеобразователь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ных учреждений: в 2 ч. Ч. 1, 2 / Л.А.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Ефросинина</w:t>
      </w:r>
      <w:proofErr w:type="spellEnd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М.: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2012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(Начальная школа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века).</w:t>
      </w:r>
    </w:p>
    <w:p w:rsidR="00A36421" w:rsidRP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3.</w:t>
      </w:r>
      <w:r w:rsidRPr="00A364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3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Литературное чтение: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2 класс: учебные хрестоматии для учащихся общеобразо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вательных учреждений: в 2 ч. Ч. 1,2/ Л.А.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Ефросинина</w:t>
      </w:r>
      <w:proofErr w:type="spellEnd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М.: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2012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. - (На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чальная школа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века).</w:t>
      </w:r>
    </w:p>
    <w:p w:rsidR="00A36421" w:rsidRP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421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A3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Проверочные тестовые работы: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русский язык, математика, чтение: 2 класс / Л.Е.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Журова</w:t>
      </w:r>
      <w:proofErr w:type="spellEnd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Л.А. Евдокимова, Е.Э.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Кочурова</w:t>
      </w:r>
      <w:proofErr w:type="spellEnd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[и </w:t>
      </w:r>
      <w:proofErr w:type="spellStart"/>
      <w:proofErr w:type="gram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proofErr w:type="spellEnd"/>
      <w:proofErr w:type="gramEnd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:]. - М.: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2011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. - (Началь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ная школа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века).</w:t>
      </w:r>
    </w:p>
    <w:p w:rsidR="0082312A" w:rsidRPr="0082312A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</w:t>
      </w:r>
      <w:r w:rsidRPr="00A364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3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Литературное чтение.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Методическое пособие: 2 класс / Л.А.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Ефросинина</w:t>
      </w:r>
      <w:proofErr w:type="spellEnd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М.: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2012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(Начальная школа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XXI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века).</w:t>
      </w:r>
    </w:p>
    <w:p w:rsidR="00F50B15" w:rsidRDefault="00F50B15" w:rsidP="00A3642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36421" w:rsidRP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6421">
        <w:rPr>
          <w:rFonts w:ascii="Times New Roman" w:eastAsia="Times New Roman" w:hAnsi="Times New Roman" w:cs="Times New Roman"/>
          <w:b/>
          <w:color w:val="434343"/>
          <w:sz w:val="32"/>
          <w:szCs w:val="32"/>
        </w:rPr>
        <w:t>Учебно-тематический план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98"/>
        <w:gridCol w:w="5810"/>
        <w:gridCol w:w="3103"/>
      </w:tblGrid>
      <w:tr w:rsidR="00A36421" w:rsidRPr="00A36421">
        <w:trPr>
          <w:trHeight w:val="482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36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A36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A36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A36421" w:rsidRPr="00A36421">
        <w:trPr>
          <w:trHeight w:val="245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нашей Родине</w:t>
            </w:r>
          </w:p>
        </w:tc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A36421" w:rsidRPr="00A36421">
        <w:trPr>
          <w:trHeight w:val="245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Народная мудрость</w:t>
            </w:r>
          </w:p>
        </w:tc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A36421" w:rsidRPr="00A36421">
        <w:trPr>
          <w:trHeight w:val="238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детях и для детей</w:t>
            </w:r>
          </w:p>
        </w:tc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</w:tr>
      <w:tr w:rsidR="00A36421" w:rsidRPr="00A36421">
        <w:trPr>
          <w:trHeight w:val="238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Уж небо осенью дышало</w:t>
            </w:r>
          </w:p>
        </w:tc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A36421" w:rsidRPr="00A36421">
        <w:trPr>
          <w:trHeight w:val="245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Снежок порхает, кружится</w:t>
            </w:r>
          </w:p>
        </w:tc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</w:tr>
      <w:tr w:rsidR="00A36421" w:rsidRPr="00A36421">
        <w:trPr>
          <w:trHeight w:val="238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Праздник новогодний</w:t>
            </w:r>
          </w:p>
        </w:tc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A36421" w:rsidRPr="00A36421">
        <w:trPr>
          <w:trHeight w:val="245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о животных</w:t>
            </w:r>
          </w:p>
        </w:tc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</w:tr>
      <w:tr w:rsidR="00A36421" w:rsidRPr="00A36421">
        <w:trPr>
          <w:trHeight w:val="245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Зарубежные сказки</w:t>
            </w:r>
          </w:p>
        </w:tc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A36421" w:rsidRPr="00A36421">
        <w:trPr>
          <w:trHeight w:val="238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Рассказы, стихи, сказки о семье</w:t>
            </w:r>
          </w:p>
        </w:tc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</w:tr>
      <w:tr w:rsidR="00A36421" w:rsidRPr="00A36421">
        <w:trPr>
          <w:trHeight w:val="238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Весна, весна красная...</w:t>
            </w:r>
          </w:p>
        </w:tc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</w:tr>
      <w:tr w:rsidR="00A36421" w:rsidRPr="00A36421">
        <w:trPr>
          <w:trHeight w:val="245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Волшебные сказки</w:t>
            </w:r>
          </w:p>
        </w:tc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A36421" w:rsidRPr="00A36421">
        <w:trPr>
          <w:trHeight w:val="238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A36421" w:rsidRPr="00A36421">
        <w:trPr>
          <w:trHeight w:val="259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6421" w:rsidRPr="00A36421" w:rsidRDefault="00A364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4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</w:t>
            </w:r>
          </w:p>
        </w:tc>
      </w:tr>
    </w:tbl>
    <w:p w:rsid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A36421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Содержание программы (136 часов)</w:t>
      </w:r>
    </w:p>
    <w:p w:rsidR="00A36421" w:rsidRP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36421" w:rsidRP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Примерная тематика: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 о Родине; о родной природе; об отношении лю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дей к природе, животным, труду, друг к другу; о жизни детей, их дружбе и товариществе; произведения о добре и зле, кривде и правде.</w:t>
      </w:r>
    </w:p>
    <w:p w:rsidR="00A36421" w:rsidRP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3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нашей Родине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(5 ч.): стихи, рассказы, пословицы о Родине, произведения Ф. Сави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нова, И. Никитина, С. Романовского, С. Прокофьева.</w:t>
      </w:r>
      <w:proofErr w:type="gramEnd"/>
    </w:p>
    <w:p w:rsidR="00A36421" w:rsidRP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Народная мудрость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(5 ч.): песенки, загадки, шутки, считалки,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, былины.</w:t>
      </w:r>
    </w:p>
    <w:p w:rsidR="00A36421" w:rsidRP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О детях и для детей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(19 ч.): произведения И. Крылова, братьев Гримм, Х.-К. Андерсе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на, Л. Толстого, С.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Баруздина</w:t>
      </w:r>
      <w:proofErr w:type="spellEnd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Е. Пермяка, А.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Н. Носова, М. Зощенко, В.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Сутеева</w:t>
      </w:r>
      <w:proofErr w:type="spellEnd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, Л. Пантелеева, А. Гайдара,</w:t>
      </w:r>
    </w:p>
    <w:p w:rsidR="00A36421" w:rsidRP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Уж небо осенью дышало...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(5 ч.): произведения А. Пушкина, Е. Трутневой, Г.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Скребиц-кого</w:t>
      </w:r>
      <w:proofErr w:type="spellEnd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Э.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Шима</w:t>
      </w:r>
      <w:proofErr w:type="spellEnd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, Н. Сладкова, Н. Рубцова, М. Пришвина, Е. Пермяка.</w:t>
      </w:r>
    </w:p>
    <w:p w:rsidR="00A36421" w:rsidRP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Снежок порхает, кружится...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(18 ч.): произведения фольклора; произведения Н. Не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красова, В. Одоевского, В. Даля, И. Сурикова, И. Соколова-Микитова, Г.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Скребицкого</w:t>
      </w:r>
      <w:proofErr w:type="spellEnd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, 3. Александровой, М, Пришвина, С. Есенина.</w:t>
      </w:r>
    </w:p>
    <w:p w:rsidR="00A36421" w:rsidRP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Праздник новогодний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(8 ч.): произведения Х.-К. Андерсена, С. Маршака, А. Гайдара, С. Михалкова.</w:t>
      </w:r>
    </w:p>
    <w:p w:rsidR="00A36421" w:rsidRP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3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Произведения о животных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(О братьях наших меньших) (14 ч.): произведения фольк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лора, сказки народов мира; произведения К. Ушинского, В. Жуковского, М. Пришвина, Д.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Мамина-Сибиряка</w:t>
      </w:r>
      <w:proofErr w:type="spellEnd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, А. Плещеева, Н. Рубцова, В. Бианки, К. Паустовского, Р. Киплинга, братьев Гримм.</w:t>
      </w:r>
      <w:proofErr w:type="gramEnd"/>
    </w:p>
    <w:p w:rsidR="00A36421" w:rsidRP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Зарубежные сказки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(10 ч</w:t>
      </w:r>
      <w:proofErr w:type="gram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,): </w:t>
      </w:r>
      <w:proofErr w:type="gramEnd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сказки народов мира, братьев Гримм, Дж. Харриса, Р. Кип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линга.</w:t>
      </w:r>
    </w:p>
    <w:p w:rsidR="00A36421" w:rsidRP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3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Рассказы, стихи, сказки о семье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(Семья и я) (13 ч,): произведения фольклора, Л. Толстого, М. Лермонтова, А. Плещеева, А. Ахматовой, Л. Воронковой, В. Солоухина, С. Михалкова, С.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Баруздина</w:t>
      </w:r>
      <w:proofErr w:type="spellEnd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A36421" w:rsidRP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3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Весна, весна красная...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(23 ч.): произведения фольклора, произведения А. Пушкина, В. Жуковского, Ф. Тютчева, Е. Боратынского, А. Чехова, А. Куприна, М. Пришвина, А.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Н. Сладкова, Г.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Скребицкого</w:t>
      </w:r>
      <w:proofErr w:type="spellEnd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С. Маршака, Б.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Заходера</w:t>
      </w:r>
      <w:proofErr w:type="spellEnd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Э. 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Шима</w:t>
      </w:r>
      <w:proofErr w:type="spellEnd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A36421" w:rsidRP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Волшебные сказки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(Там чудеса...) (7 ч.): русская народная сказка «</w:t>
      </w:r>
      <w:proofErr w:type="spellStart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Хаврошечка</w:t>
      </w:r>
      <w:proofErr w:type="spellEnd"/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», «Сказка о рыбаке и рыбке» А. Пушкина, «Кот в сапогах» Ш. Перро.</w:t>
      </w:r>
    </w:p>
    <w:p w:rsidR="00A36421" w:rsidRP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Резерв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(9 ч.).</w:t>
      </w:r>
    </w:p>
    <w:p w:rsidR="00A36421" w:rsidRPr="00A36421" w:rsidRDefault="00A36421" w:rsidP="00A364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64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классах с высоким темпом работы </w:t>
      </w:r>
      <w:r w:rsidRPr="00A3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резервные уроки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выделяются по усмотрению учителя для формирования заинтересованности учащихся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2312A" w:rsidRPr="0082312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Pr="00A364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расширении и углублении по</w:t>
      </w:r>
      <w:r w:rsidRPr="00A3642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лучаемых знаний (проектная деятельность детей по литературному чтению, завершающие нетрадиционные уроки по темам и т.п.) В классах с низким темпом работы эти уроки могут быть посвящены закреплению и систематизации знаний детей.</w:t>
      </w:r>
    </w:p>
    <w:p w:rsid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82312A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Требования к уровню подготовки учащихся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обучения во втором классе учащиеся должны уметь правильно читать текст целыми словами (темп чтения в соответствии с индивидуальными возможностями учащих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ся); </w:t>
      </w:r>
      <w:proofErr w:type="gramStart"/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</w:t>
      </w:r>
      <w:proofErr w:type="gramEnd"/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молча небольшие тексты (темп - не менее 70 слов в минуту); пересказывать прочитанный текст по готовому плану; определять тему и жанр прочитанного или прослу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шанного произведения; читать наизусть 5-6 стихотворений, 1-2 отрывка из прозы; самостоя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 знакомиться с произведением и книгой (выделять фамилию автора, заглавие); само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стоятельно отбирать книги для чтения.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«Виды речевой и читательской деятельности»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Ученик научится: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отвечать на вопросы по содержанию произведения и вести диалог о произведении, героях и их поступках;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тему, жанр и авторскую принадлежность произведения и книги, используя условно-символическое моделирование;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-</w:t>
      </w: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объяснять нравственно-этические правила поведения героев произведе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и обогащать свой нравственный опыт;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в текстах произведений пословицы, сравнения и обращения;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вслух целыми словами в темпе, соответствующем возможностям второкласс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ника и позволяющем понять </w:t>
      </w:r>
      <w:proofErr w:type="gramStart"/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прочитанное</w:t>
      </w:r>
      <w:proofErr w:type="gramEnd"/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(не менее 55-60 слов в минуту);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Start"/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</w:t>
      </w:r>
      <w:proofErr w:type="gramEnd"/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молча (про себя) небольшие произведения под контролем учителя;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 читать подготовленные тексты, соблюдая знаки препинания и выбирая тон и темп, соответствующие читаемому произведению;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пересказывать тексты изученных произведений по готовому плану и овладевать алго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ритмом подготовки пересказов;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группировать книги по жанрам, темам или авторской принадлежности.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Ученик может научиться: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</w:t>
      </w:r>
      <w:r w:rsidRPr="0082312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нравственные ценности и этику отношений в произведении, высказывать свое мнение о поступках героев;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пользоваться умением </w:t>
      </w:r>
      <w:proofErr w:type="gramStart"/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</w:t>
      </w:r>
      <w:proofErr w:type="gramEnd"/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молча (про себя) произведения и книги по собственно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выбору по изучаемому разделу (теме);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первичным, изучающим и поисковым видами чтения;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постоянно читать детские журналы и находить в них произведения к изучаемым раз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делам или темам.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«Литературоведческая пропедевтика»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Ученик научится: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стихотворный и прозаический тексты;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особенности сказок, рассказов, стихотворений, загадок;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</w:t>
      </w:r>
      <w:r w:rsidRPr="0082312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пословицы и загадки по темам;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 речи литературоведческие понятия (сказка, рассказ, стихотворение, обращение, диалог, произведение, автор произведения, герой произведения).</w:t>
      </w:r>
      <w:proofErr w:type="gramEnd"/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Ученик может научиться: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нравственные и этические ценности произведения;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 свою точку зрения о произведении, героях и их поступках;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пользоваться фондом школьной библиотеки для отбора книг по теме, жанру или авторской принадлежности.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«Творческая деятельность»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Ученик научится: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образы героев произведения, выбирать роль героя и читать по ролям;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инсценировать небольшие произведения (сказки, басни) или отдельные эпизоды;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моделировать «живые» картинки к отдельным эпизодам произведений;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рассказывать сказки с присказками;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истории о героях произведений.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Ученик может научиться: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hAnsi="Times New Roman" w:cs="Times New Roman"/>
          <w:color w:val="000000"/>
          <w:sz w:val="24"/>
          <w:szCs w:val="24"/>
        </w:rPr>
        <w:lastRenderedPageBreak/>
        <w:t>-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иллюстрации к изученным произведениям;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иллюстрировать словесно отдельные эпизоды произведений;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проекты индивидуально и в группе по темам «Народные сказки», «Книги о детях», «Сказки о животных»;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инсценировать произведения в парах и группах, участвовать в конкурсах и литератур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играх.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«Чтение: работа с информацией»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Ученик научится:</w:t>
      </w:r>
    </w:p>
    <w:p w:rsidR="0082312A" w:rsidRPr="0082312A" w:rsidRDefault="00CE2504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</w:t>
      </w:r>
      <w:r w:rsidR="0082312A" w:rsidRPr="0082312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информацию о героях произведений;</w:t>
      </w:r>
    </w:p>
    <w:p w:rsidR="0082312A" w:rsidRPr="0082312A" w:rsidRDefault="00CE2504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таблицами и схемами, использовать информацию из таблиц для характе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ристики произведения, книги, героев;</w:t>
      </w:r>
    </w:p>
    <w:p w:rsidR="0082312A" w:rsidRPr="0082312A" w:rsidRDefault="00CE2504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2312A"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дополнять таблицы и схемы недостающей информацией.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Ученик может научиться:</w:t>
      </w:r>
    </w:p>
    <w:p w:rsidR="0082312A" w:rsidRPr="0082312A" w:rsidRDefault="00CE2504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2312A"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находить информацию в учебнике и справочнике;</w:t>
      </w:r>
    </w:p>
    <w:p w:rsidR="0082312A" w:rsidRPr="0082312A" w:rsidRDefault="00CE2504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2312A"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информацию, о книге в</w:t>
      </w:r>
      <w:proofErr w:type="gramStart"/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.е</w:t>
      </w:r>
      <w:proofErr w:type="gramEnd"/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е аппарате;</w:t>
      </w:r>
    </w:p>
    <w:p w:rsidR="0082312A" w:rsidRDefault="00CE2504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таблицы, схемы, модели; дополнять, исправлять, уточнять.</w:t>
      </w:r>
    </w:p>
    <w:p w:rsidR="00CE2504" w:rsidRPr="0082312A" w:rsidRDefault="00CE2504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312A" w:rsidRDefault="0082312A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CE25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Планируемые результаты освоения предмета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Данная программа обеспечивает достижение необходимых личностных, </w:t>
      </w:r>
      <w:proofErr w:type="spellStart"/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, предметных результатов освоения курса, заложенных в ФГОС НОО.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Личностные результаты</w:t>
      </w:r>
      <w:r w:rsidRPr="0082312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освоения курса «Литературное чтение»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У второклассника продолжится:</w:t>
      </w:r>
    </w:p>
    <w:p w:rsidR="0082312A" w:rsidRPr="0082312A" w:rsidRDefault="00CE2504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82312A"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нальной принадлежности; формирование ценностей многонационального российского об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щества; становление гуманистических и демократических ценностных ориентации;</w:t>
      </w:r>
    </w:p>
    <w:p w:rsidR="0082312A" w:rsidRPr="0082312A" w:rsidRDefault="00CE2504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82312A"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целостного, социально ориентированного взгляда на мир в его орга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ничном единстве и разнообразии природы, народов, культур и религий;</w:t>
      </w:r>
    </w:p>
    <w:p w:rsidR="0082312A" w:rsidRPr="0082312A" w:rsidRDefault="00CE2504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82312A"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уважительного отношения к иному мнению, истории и культуре дру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гих народов;</w:t>
      </w:r>
    </w:p>
    <w:p w:rsidR="0082312A" w:rsidRPr="0082312A" w:rsidRDefault="00CE2504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="0082312A"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начальными навыками адаптации в динамично изменяющемся и разви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вающемся мире;</w:t>
      </w:r>
    </w:p>
    <w:p w:rsidR="0082312A" w:rsidRPr="0082312A" w:rsidRDefault="00CE2504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5)</w:t>
      </w:r>
      <w:r w:rsidR="0082312A"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82312A" w:rsidRPr="0082312A" w:rsidRDefault="00CE2504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6)</w:t>
      </w:r>
      <w:r w:rsidR="0082312A"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самостоятельности и личной ответственности за свои поступки, в том чис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 в информационной деятельности, на основе представлений о нравственных нормах, со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циальной справедливости и свободе;</w:t>
      </w:r>
    </w:p>
    <w:p w:rsidR="0082312A" w:rsidRPr="0082312A" w:rsidRDefault="00CE2504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7)</w:t>
      </w:r>
      <w:r w:rsidR="0082312A"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эстетических потребностей, ценностей и чувств;</w:t>
      </w:r>
    </w:p>
    <w:p w:rsidR="0082312A" w:rsidRPr="0082312A" w:rsidRDefault="00CE2504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8)</w:t>
      </w:r>
      <w:r w:rsidR="0082312A"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этических чувств, доброжелательности и эмоционально-нравственной от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зывчивости, понимания и сопереживания чувствам других людей;</w:t>
      </w:r>
    </w:p>
    <w:p w:rsidR="0082312A" w:rsidRPr="0082312A" w:rsidRDefault="00CE2504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9)</w:t>
      </w:r>
      <w:r w:rsidR="0082312A"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навыков сотрудничества </w:t>
      </w:r>
      <w:proofErr w:type="gramStart"/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proofErr w:type="gramEnd"/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взрослыми и сверстниками в разных социаль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ситуациях, умения не создавать конфликтов и находить выходы из спорных ситуаций;</w:t>
      </w:r>
    </w:p>
    <w:p w:rsidR="0082312A" w:rsidRPr="0082312A" w:rsidRDefault="00CE2504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10)</w:t>
      </w:r>
      <w:r w:rsidR="0082312A"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установки на безопасный, здоровый образ жизни, наличие мотива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к творческому труду, работе на результат, бережному отношению к материальным и ду</w:t>
      </w:r>
      <w:r w:rsidR="0082312A"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ховным ценностям.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E2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Метапредметные</w:t>
      </w:r>
      <w:proofErr w:type="spellEnd"/>
      <w:r w:rsidRPr="00CE2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результаты</w:t>
      </w:r>
      <w:r w:rsidRPr="0082312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освоения курса «Литературное чтение»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У второклассника продолжится:</w:t>
      </w:r>
    </w:p>
    <w:p w:rsidR="0082312A" w:rsidRPr="0082312A" w:rsidRDefault="0082312A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312A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способностями принимать и сохранять цели и задачи учебной деятель</w:t>
      </w:r>
      <w:r w:rsidRPr="0082312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ности, поиска средств ее осуществления;</w:t>
      </w:r>
    </w:p>
    <w:p w:rsidR="0082312A" w:rsidRPr="00CE2504" w:rsidRDefault="00CE2504" w:rsidP="008231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82312A" w:rsidRPr="00CE25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312A"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способов решения проблем творческого и поискового характера;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Pr="00CE25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Pr="00CE25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5)</w:t>
      </w:r>
      <w:r w:rsidRPr="00CE25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начальных форм познавательной и личностной рефлексии;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6)</w:t>
      </w:r>
      <w:r w:rsidRPr="00CE25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знаково-символических сре</w:t>
      </w:r>
      <w:proofErr w:type="gramStart"/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7)</w:t>
      </w:r>
      <w:r w:rsidRPr="00CE25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использование речевых средств и средств информационных и коммуника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ционных технологий для решения коммуникативных и познавательных задач;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8)</w:t>
      </w:r>
      <w:r w:rsidRPr="00CE25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зации, передачи и интерпретации информации в соответствии с коммуникативными и по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графическим сопровождением; соблюдать нормы информационной избира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тельности, этики и этикета;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9)</w:t>
      </w:r>
      <w:r w:rsidRPr="00CE25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навыками смыслового чтения текстов различных стилей и жанров в соот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ветствии с целями и задачами; формирование умения осознанно строить речевое высказы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вание в соответствии с задачами коммуникации и составлять тексты в устной и письменной формах;</w:t>
      </w:r>
      <w:proofErr w:type="gramEnd"/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10)</w:t>
      </w:r>
      <w:r w:rsidRPr="00CE25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логическими действиями сравнения, анализа, синтеза, обобщения, классификации   по   родовидовым   признакам,   установления   аналогий   и   причинно-следственных связей, построения рассуждений, отнесения к известным понятиям;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11)</w:t>
      </w:r>
      <w:r w:rsidRPr="00CE25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слушать собеседника и вести диалог; готовность признавать возмож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12)</w:t>
      </w:r>
      <w:r w:rsidRPr="00CE25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общей цели и путей ее достижения; умение договариваться о распре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жающих;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13)</w:t>
      </w:r>
      <w:r w:rsidRPr="00CE25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конструктивно разрешать конфликты посредством учета интересов сто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рон и сотрудничества;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14)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начальными сведениями о сущности и особенностях объектов, процес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15)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базовыми предметными и </w:t>
      </w:r>
      <w:proofErr w:type="spellStart"/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межпредметными</w:t>
      </w:r>
      <w:proofErr w:type="spellEnd"/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16)</w:t>
      </w:r>
      <w:r w:rsidRPr="00CE25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 в материальной и информационной среде начального общего об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разования (в том числе с учебными моделями) в соответствии с содержанием конкретного учебного </w:t>
      </w:r>
      <w:proofErr w:type="spellStart"/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яредмета</w:t>
      </w:r>
      <w:proofErr w:type="spellEnd"/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Предметные результаты</w:t>
      </w:r>
      <w:r w:rsidRPr="00CE250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освоения курса «Литературное чтение»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У второклассника продолжится: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литературы как явления национальной и мировой культуры, средства со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хранения и передачи нравственных ценностей и традиций;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Pr="00CE25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рование потребности в систематическом чтении;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Pr="00CE25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роли чтения, использование разных видов чтения (ознакомительное, изу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ственную оценку поступков героев;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Pr="00CE25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достижение необходимого для продолжения образования уровня читательской ком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петентности, общего речевого развития, т.е. овладение техникой чтения вслух и про себя, элементарными приемами интерпретации, анализа и преобразования художественных, на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учно-популярных и учебных текстов с использованием элементарных литературоведческих понятий;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выбирать интересующую литературу; пользоваться спра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вочными источниками для понимания и получения дополнительной информации.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E25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Система </w:t>
      </w:r>
      <w:proofErr w:type="gramStart"/>
      <w:r w:rsidRPr="00CE25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оценки достижения планируемых результатов освоения предмета</w:t>
      </w:r>
      <w:proofErr w:type="gramEnd"/>
      <w:r w:rsidRPr="00CE25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.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E25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Критерии оценивания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контроля и оценки уровня знаний и умений учащихся реализует следующие функции: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5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социальную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(позволяет установить соответствие личных достижений каждого уче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ника требованиям программы, познакомить учащихся и их родителей с направлениями и критериями оценивания успехов в учении, опираясь на результаты проверки; учесть все факторы, влияющие на учебно-познавательный процесс и уровень </w:t>
      </w:r>
      <w:proofErr w:type="spellStart"/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обученности</w:t>
      </w:r>
      <w:proofErr w:type="spellEnd"/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ученика, чтобы наметить перспективу развития его индивидуальных возможностей);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E25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воспитательную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(учитель отслеживает динамику продвижения каждого ученика в обучении и развитии, а также </w:t>
      </w:r>
      <w:proofErr w:type="spellStart"/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его личных качеств; система проверочных и контрольных работ выполняет не только контролирующую, но и обучающую роль; вовле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чение учащихся в оценочную деятельность снимает у них страх и тревожность, побуждая к решению задач различных видов и поиску ответов даже на сложные вопросы);</w:t>
      </w:r>
      <w:proofErr w:type="gramEnd"/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E25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образовательную</w:t>
      </w:r>
      <w:proofErr w:type="gramEnd"/>
      <w:r w:rsidRPr="00CE25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(учитель определяет уровень усвоения материала, анализирует успехи и просчеты, вносит коррективы в содержание и планирование учебного материала; каждый ученик, зная результат своей работы, знакомится с допущенными ошибками, осоз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нает, что он уже умеет, а что нужно еще повторить или доучить);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5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эмоционально-развивающую 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(эмоциональная реакция каждого ученика на полу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ченный результат — радость, огорчение, безразличие — может укрепить его учебную моти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вацию или породить неуверенность в себе и нежелание учиться дальше).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Объектом оценки предметных результатов служит способность второклассников ре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шать учебно-познавательные и учебно-практические задачи. Необходимый для продолже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образования и реально достигаемый большинством учащихся опорный уровень интер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претируется как исполнение ребенком требований Стандарта и, соответственно, как безус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ловный учебный успех ребёнка. Оценка индивидуальных образовательных достижений ве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дётся «методом сложения», при котором фиксируется достижение опорного уровня и его превышение.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достижения предметных результатов ведётся как в ходе текущего и промежу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точного оценивания, так ив ходе выполнения итоговых проверочных работ. При этом итого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вая оценка ограничивается контролем успешности освоения действий, выполняемых второ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классниками с предметным содержанием. В соответствии с требованиями Стандарта, со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ставляющей комплекса оценки достижений являются материалы стартовой диагностики, промежуточных и итоговых стандартизированных работ по литературному чтению.</w:t>
      </w:r>
    </w:p>
    <w:p w:rsidR="00CE2504" w:rsidRPr="00CE2504" w:rsidRDefault="00CE2504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Остальные работы подобраны так, чтобы их совокупность демонстрировала нарас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тающие успешность, объём и глубину знаний, достижение более высоких уровней форми</w:t>
      </w:r>
      <w:r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руемых учебных действий. Это:</w:t>
      </w:r>
    </w:p>
    <w:p w:rsidR="00CE2504" w:rsidRPr="00CE2504" w:rsidRDefault="00DB4B9E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CE2504"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комплексные </w:t>
      </w:r>
      <w:proofErr w:type="spellStart"/>
      <w:r w:rsidR="00CE2504"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разноуровневые</w:t>
      </w:r>
      <w:proofErr w:type="spellEnd"/>
      <w:r w:rsidR="00CE2504"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 (для текущей проверки);</w:t>
      </w:r>
    </w:p>
    <w:p w:rsidR="00CE2504" w:rsidRPr="00CE2504" w:rsidRDefault="00DB4B9E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CE2504" w:rsidRPr="00CE2504"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литературные диктанты (для проверки литературной эрудиции и грамотности);</w:t>
      </w:r>
    </w:p>
    <w:p w:rsidR="00CE2504" w:rsidRPr="00DB4B9E" w:rsidRDefault="00DB4B9E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CE2504"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t>тесты по изученному произведению, теме, разделу;</w:t>
      </w:r>
    </w:p>
    <w:p w:rsidR="00CE2504" w:rsidRPr="00DB4B9E" w:rsidRDefault="00DB4B9E" w:rsidP="00CE2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="00CE2504"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 для фронтальной проверки навыка чтения вслух и молча</w:t>
      </w:r>
      <w:proofErr w:type="gramEnd"/>
      <w:r w:rsidR="00CE2504"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вопросами и за</w:t>
      </w:r>
      <w:r w:rsidR="00CE2504"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даниями на понимание прочитанного;</w:t>
      </w:r>
    </w:p>
    <w:p w:rsidR="00DB4B9E" w:rsidRPr="00DB4B9E" w:rsidRDefault="00DB4B9E" w:rsidP="00DB4B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диагностические задания и тесты для проверки </w:t>
      </w:r>
      <w:proofErr w:type="gramStart"/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сформированное</w:t>
      </w:r>
      <w:proofErr w:type="gramEnd"/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t>™ учебной и чита</w:t>
      </w:r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тельской деятельности;</w:t>
      </w:r>
    </w:p>
    <w:p w:rsidR="00DB4B9E" w:rsidRPr="00DB4B9E" w:rsidRDefault="00DB4B9E" w:rsidP="00DB4B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 и задания для индивидуальной проверки навыка чтения вслух (в конце каж</w:t>
      </w:r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дого полугодия);</w:t>
      </w:r>
    </w:p>
    <w:p w:rsidR="00DB4B9E" w:rsidRPr="00DB4B9E" w:rsidRDefault="00DB4B9E" w:rsidP="00DB4B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комплексные </w:t>
      </w:r>
      <w:proofErr w:type="spellStart"/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разноуровневые</w:t>
      </w:r>
      <w:proofErr w:type="spellEnd"/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итоговые работы по проверке уровня начитанности и читательских умений (в конце каждого полугодия);</w:t>
      </w:r>
    </w:p>
    <w:p w:rsidR="00DB4B9E" w:rsidRDefault="00DB4B9E" w:rsidP="00DB4B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итоговые тесты (вид комплексных </w:t>
      </w:r>
      <w:proofErr w:type="spellStart"/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разноуровневых</w:t>
      </w:r>
      <w:proofErr w:type="spellEnd"/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контрольных работ); </w:t>
      </w:r>
    </w:p>
    <w:p w:rsidR="00DB4B9E" w:rsidRPr="00DB4B9E" w:rsidRDefault="00DB4B9E" w:rsidP="00DB4B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контрольные работы для проверки умений работать с книгой (в конце первого полу</w:t>
      </w:r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годия во 2 классе).</w:t>
      </w:r>
    </w:p>
    <w:p w:rsidR="00DB4B9E" w:rsidRDefault="00DB4B9E" w:rsidP="00DB4B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t>Начиная со второго полугодия во 2 классе, задания по работе с детской книгой входят в текущую и итоговую проверку начитанности и знания изученных произведений.</w:t>
      </w:r>
    </w:p>
    <w:p w:rsidR="00DB4B9E" w:rsidRPr="00DB4B9E" w:rsidRDefault="00DB4B9E" w:rsidP="00DB4B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B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Текущая проверка выразительности чтения </w:t>
      </w:r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включает чтение подготовленного дома текста (отрывка) и выразительное чтение наизусть изученных программных произведений.</w:t>
      </w:r>
    </w:p>
    <w:p w:rsidR="00DB4B9E" w:rsidRPr="00DB4B9E" w:rsidRDefault="00DB4B9E" w:rsidP="00DB4B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B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Контрольная проверка выразительности чтения </w:t>
      </w:r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проводится в конце четверти, а </w:t>
      </w:r>
      <w:r w:rsidRPr="00DB4B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итоговая </w:t>
      </w:r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t>— в конце полугодия и года индивидуально. Для проверки подбирается доступный по лексике и содержанию незнакомый текст.</w:t>
      </w:r>
    </w:p>
    <w:p w:rsidR="00DB4B9E" w:rsidRPr="00DB4B9E" w:rsidRDefault="00DB4B9E" w:rsidP="00DB4B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B4B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Проверка навыка чтения молча</w:t>
      </w:r>
      <w:proofErr w:type="gramEnd"/>
      <w:r w:rsidRPr="00DB4B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(полное исключение </w:t>
      </w:r>
      <w:proofErr w:type="spellStart"/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речедвижения</w:t>
      </w:r>
      <w:proofErr w:type="spellEnd"/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t>) проводится фрон</w:t>
      </w:r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тально, индивидуально или с группой учащихся. По команде учителя дети начинают читать предложенный им текст и через две минуты отмечают слово, до которого они дочитали.</w:t>
      </w:r>
    </w:p>
    <w:p w:rsidR="00DB4B9E" w:rsidRDefault="00DB4B9E" w:rsidP="00DB4B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Второклассники должны знать наизусть стихотворения и отрывки из произведений классической художественной литературы. Во втором классе - 8-10 стихотворений, 2-3 от</w:t>
      </w:r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рывка из прозы. Навык сформирован, если ученик читает правильно. Понимает прочитан</w:t>
      </w:r>
      <w:r w:rsidRPr="00DB4B9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текст, умеет выразительно читать подготовленное произведение.</w:t>
      </w:r>
    </w:p>
    <w:p w:rsidR="000B02DD" w:rsidRPr="00DB4B9E" w:rsidRDefault="000B02DD" w:rsidP="00DB4B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667D" w:rsidRDefault="008B667D" w:rsidP="008B667D">
      <w:pPr>
        <w:pStyle w:val="ajus"/>
        <w:spacing w:before="80" w:beforeAutospacing="0" w:after="0" w:afterAutospacing="0"/>
        <w:ind w:right="6"/>
        <w:rPr>
          <w:b/>
          <w:sz w:val="32"/>
          <w:szCs w:val="32"/>
        </w:rPr>
      </w:pPr>
      <w:r>
        <w:rPr>
          <w:b/>
          <w:sz w:val="32"/>
          <w:szCs w:val="32"/>
        </w:rPr>
        <w:t>Используемые документы и  литература:</w:t>
      </w:r>
    </w:p>
    <w:p w:rsidR="008B667D" w:rsidRDefault="008B667D" w:rsidP="008B6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1.Стандарты второго поколения. Примерные программы по учебным предметам. Начальная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школа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 « Просвещение» 2010.</w:t>
      </w:r>
    </w:p>
    <w:p w:rsidR="008B667D" w:rsidRDefault="008B667D" w:rsidP="008B6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Сборник программ к комплекту учебников «Начальная школа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sz w:val="24"/>
          <w:szCs w:val="24"/>
        </w:rPr>
        <w:t xml:space="preserve"> века». – 3-е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и доп.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М.:Вентана-Граф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</w:t>
      </w:r>
    </w:p>
    <w:p w:rsidR="008B667D" w:rsidRDefault="008B667D" w:rsidP="008B66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Л.А.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Ефросинина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М.И.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Оморокова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Литературное чтение. Программы 1-4 классы: методические комментарии – М: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>, 2012.</w:t>
      </w:r>
    </w:p>
    <w:p w:rsidR="008B667D" w:rsidRDefault="008B667D" w:rsidP="008B66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Л.А.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Ефросинина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Литературное чтение: 2 класс: методические комментарии – М: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>, 2010.</w:t>
      </w:r>
    </w:p>
    <w:p w:rsidR="00A36421" w:rsidRDefault="00A36421" w:rsidP="00DB4B9E"/>
    <w:sectPr w:rsidR="00A36421" w:rsidSect="007677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7735"/>
    <w:rsid w:val="00042023"/>
    <w:rsid w:val="000B02DD"/>
    <w:rsid w:val="0019344A"/>
    <w:rsid w:val="00767735"/>
    <w:rsid w:val="0082312A"/>
    <w:rsid w:val="008370BA"/>
    <w:rsid w:val="008B667D"/>
    <w:rsid w:val="00A36421"/>
    <w:rsid w:val="00CE2504"/>
    <w:rsid w:val="00DB4B9E"/>
    <w:rsid w:val="00E342AE"/>
    <w:rsid w:val="00F50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73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jus">
    <w:name w:val="ajus"/>
    <w:basedOn w:val="a"/>
    <w:rsid w:val="008B6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9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3448</Words>
  <Characters>19658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2012-08-22T11:55:00Z</dcterms:created>
  <dcterms:modified xsi:type="dcterms:W3CDTF">2012-09-05T11:46:00Z</dcterms:modified>
</cp:coreProperties>
</file>